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AAB" w:rsidRDefault="008023B0" w:rsidP="002369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ПРОЕКТ</w:t>
      </w:r>
    </w:p>
    <w:p w:rsidR="008023B0" w:rsidRDefault="008023B0" w:rsidP="002369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8023B0" w:rsidRDefault="008023B0" w:rsidP="002369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pacing w:val="-1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13970</wp:posOffset>
            </wp:positionV>
            <wp:extent cx="571500" cy="6858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23B0" w:rsidRDefault="008023B0" w:rsidP="002369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AE5AAB" w:rsidRPr="005F0D0F" w:rsidRDefault="00AE5AAB" w:rsidP="002369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5F0D0F" w:rsidRPr="005F0D0F" w:rsidRDefault="005F0D0F" w:rsidP="002369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</w:p>
    <w:p w:rsidR="005F0D0F" w:rsidRPr="005F0D0F" w:rsidRDefault="005F0D0F" w:rsidP="002369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/>
        </w:rPr>
      </w:pP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ind w:hanging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ДРУЖНЕНСКОГО СЕЛЬСКОГО ПОСЕЛЕНИЯ</w:t>
      </w: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ind w:hanging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БЕЛОРЕЧЕНСКОГО РАЙОНА </w:t>
      </w: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5F0D0F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ПОСТАНОВЛЕНИЕ</w:t>
      </w: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D0F" w:rsidRPr="005F0D0F" w:rsidRDefault="00652C3C" w:rsidP="00236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от </w:t>
      </w:r>
      <w:r w:rsidR="008023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</w:t>
      </w:r>
      <w:r w:rsidR="005F0D0F" w:rsidRPr="005F0D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  <w:r w:rsidR="008023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</w:t>
      </w:r>
      <w:r w:rsidR="005F0D0F" w:rsidRPr="005F0D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.2019       </w:t>
      </w:r>
      <w:r w:rsidR="008508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5F0D0F" w:rsidRPr="005F0D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</w:t>
      </w:r>
      <w:r w:rsidR="008508F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</w:t>
      </w:r>
      <w:r w:rsidR="005F0D0F" w:rsidRPr="005F0D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</w:t>
      </w:r>
      <w:r w:rsidR="0079400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</w:t>
      </w:r>
      <w:r w:rsidR="005F0D0F" w:rsidRPr="005F0D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№ </w:t>
      </w:r>
      <w:r w:rsidR="008023B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__</w:t>
      </w:r>
    </w:p>
    <w:p w:rsidR="005F0D0F" w:rsidRPr="005F0D0F" w:rsidRDefault="005F0D0F" w:rsidP="00236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5F0D0F" w:rsidRPr="005F0D0F" w:rsidRDefault="005F0D0F" w:rsidP="002369DA">
      <w:pPr>
        <w:widowControl w:val="0"/>
        <w:tabs>
          <w:tab w:val="left" w:pos="3400"/>
          <w:tab w:val="left" w:pos="50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F0D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поселок Дружный</w:t>
      </w:r>
    </w:p>
    <w:p w:rsidR="005F0D0F" w:rsidRDefault="005F0D0F" w:rsidP="008508FF">
      <w:pPr>
        <w:widowControl w:val="0"/>
        <w:autoSpaceDE w:val="0"/>
        <w:autoSpaceDN w:val="0"/>
        <w:adjustRightInd w:val="0"/>
        <w:spacing w:after="0" w:line="240" w:lineRule="auto"/>
        <w:ind w:left="1134" w:right="85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2369DA" w:rsidRPr="005F0D0F" w:rsidRDefault="002369DA" w:rsidP="008508FF">
      <w:pPr>
        <w:widowControl w:val="0"/>
        <w:autoSpaceDE w:val="0"/>
        <w:autoSpaceDN w:val="0"/>
        <w:adjustRightInd w:val="0"/>
        <w:spacing w:after="0" w:line="240" w:lineRule="auto"/>
        <w:ind w:left="1134" w:right="85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5F0D0F" w:rsidRPr="005F0D0F" w:rsidRDefault="005F0D0F" w:rsidP="008508FF">
      <w:pPr>
        <w:widowControl w:val="0"/>
        <w:autoSpaceDE w:val="0"/>
        <w:autoSpaceDN w:val="0"/>
        <w:adjustRightInd w:val="0"/>
        <w:spacing w:after="0" w:line="240" w:lineRule="auto"/>
        <w:ind w:left="1134" w:right="85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AE5AAB" w:rsidRDefault="004B7E60" w:rsidP="00850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4B7E6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Об определении специально установленных мест для обнародования нормативных правовых актов органов местного самоуправления </w:t>
      </w:r>
      <w:r w:rsidR="00AE5AAB" w:rsidRPr="00AE5AAB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Дружненского сельского поселения Белореченского района </w:t>
      </w:r>
    </w:p>
    <w:p w:rsidR="005F0D0F" w:rsidRDefault="005F0D0F" w:rsidP="008508FF">
      <w:pPr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AE5AAB" w:rsidRDefault="00AE5AAB" w:rsidP="008508FF">
      <w:pPr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F0D0F" w:rsidRPr="005F0D0F" w:rsidRDefault="005F0D0F" w:rsidP="008508FF">
      <w:pPr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2369DA" w:rsidRDefault="004B7E60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B7E60">
        <w:rPr>
          <w:rFonts w:ascii="Times New Roman" w:hAnsi="Times New Roman" w:cs="Times New Roman"/>
          <w:sz w:val="28"/>
          <w:szCs w:val="28"/>
          <w:lang w:bidi="ru-RU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</w:t>
      </w:r>
      <w:r>
        <w:rPr>
          <w:rFonts w:ascii="Times New Roman" w:hAnsi="Times New Roman" w:cs="Times New Roman"/>
          <w:sz w:val="28"/>
          <w:szCs w:val="28"/>
          <w:lang w:bidi="ru-RU"/>
        </w:rPr>
        <w:t>61</w:t>
      </w:r>
      <w:r w:rsidRPr="004B7E60">
        <w:rPr>
          <w:rFonts w:ascii="Times New Roman" w:hAnsi="Times New Roman" w:cs="Times New Roman"/>
          <w:sz w:val="28"/>
          <w:szCs w:val="28"/>
          <w:lang w:bidi="ru-RU"/>
        </w:rPr>
        <w:t xml:space="preserve"> Устава 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4B7E60">
        <w:rPr>
          <w:rFonts w:ascii="Times New Roman" w:hAnsi="Times New Roman" w:cs="Times New Roman"/>
          <w:sz w:val="28"/>
          <w:szCs w:val="28"/>
          <w:lang w:bidi="ru-RU"/>
        </w:rPr>
        <w:t xml:space="preserve">, с целью обеспечения доведения до сведения граждан, проживающих на территории 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4B7E60">
        <w:rPr>
          <w:rFonts w:ascii="Times New Roman" w:hAnsi="Times New Roman" w:cs="Times New Roman"/>
          <w:sz w:val="28"/>
          <w:szCs w:val="28"/>
          <w:lang w:bidi="ru-RU"/>
        </w:rPr>
        <w:t xml:space="preserve"> муниципальных правовых актов </w:t>
      </w:r>
      <w:r w:rsidR="0051307D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51307D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>руководствуясь статьей 32 Устава Дружненского сельского по</w:t>
      </w:r>
      <w:r w:rsidR="00850676">
        <w:rPr>
          <w:rFonts w:ascii="Times New Roman" w:hAnsi="Times New Roman" w:cs="Times New Roman"/>
          <w:sz w:val="28"/>
          <w:szCs w:val="28"/>
          <w:lang w:bidi="ru-RU"/>
        </w:rPr>
        <w:t>селения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 Белореченского района, </w:t>
      </w:r>
      <w:proofErr w:type="spellStart"/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>п</w:t>
      </w:r>
      <w:proofErr w:type="spellEnd"/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 о с т а </w:t>
      </w:r>
      <w:proofErr w:type="spellStart"/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>н</w:t>
      </w:r>
      <w:proofErr w:type="spellEnd"/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 о в л я ю: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1. Определить специально установленными местами для обнародования муниципальных правовых актов органов местного самоуправления </w:t>
      </w:r>
      <w:r w:rsidR="000715AD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0715AD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, соглашений, заключаемых</w:t>
      </w:r>
      <w:r w:rsidR="000715AD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между органами местного самоуправления:</w:t>
      </w:r>
    </w:p>
    <w:p w:rsidR="0051307D" w:rsidRPr="0051307D" w:rsidRDefault="00774567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официальный сайт администрации </w:t>
      </w:r>
      <w:r w:rsidR="0051307D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51307D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="000715AD">
        <w:rPr>
          <w:rFonts w:ascii="Times New Roman" w:hAnsi="Times New Roman" w:cs="Times New Roman"/>
          <w:sz w:val="28"/>
          <w:szCs w:val="28"/>
          <w:lang w:bidi="ru-RU"/>
        </w:rPr>
        <w:t>: http://bel-druzhniy.ru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207D03" w:rsidRPr="00207D03" w:rsidRDefault="00207D03" w:rsidP="00207D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07D03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A941EF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A941EF" w:rsidRPr="0051307D">
        <w:rPr>
          <w:rFonts w:ascii="Times New Roman" w:hAnsi="Times New Roman" w:cs="Times New Roman"/>
          <w:sz w:val="28"/>
          <w:szCs w:val="28"/>
          <w:lang w:bidi="ru-RU"/>
        </w:rPr>
        <w:t>информационный стенд, размещенный в здании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М</w:t>
      </w:r>
      <w:r>
        <w:rPr>
          <w:rFonts w:ascii="Times New Roman" w:hAnsi="Times New Roman" w:cs="Times New Roman"/>
          <w:sz w:val="28"/>
          <w:szCs w:val="28"/>
          <w:lang w:bidi="ru-RU"/>
        </w:rPr>
        <w:t>БУ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«Библиотека Дружненско</w:t>
      </w:r>
      <w:r>
        <w:rPr>
          <w:rFonts w:ascii="Times New Roman" w:hAnsi="Times New Roman" w:cs="Times New Roman"/>
          <w:sz w:val="28"/>
          <w:szCs w:val="28"/>
          <w:lang w:bidi="ru-RU"/>
        </w:rPr>
        <w:t>го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  <w:lang w:bidi="ru-RU"/>
        </w:rPr>
        <w:t>го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  <w:lang w:bidi="ru-RU"/>
        </w:rPr>
        <w:t>я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Белореченского района»</w:t>
      </w:r>
      <w:r w:rsidR="00A941EF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A941EF" w:rsidRPr="0051307D">
        <w:rPr>
          <w:rFonts w:ascii="Times New Roman" w:hAnsi="Times New Roman" w:cs="Times New Roman"/>
          <w:sz w:val="28"/>
          <w:szCs w:val="28"/>
          <w:lang w:bidi="ru-RU"/>
        </w:rPr>
        <w:t>по адресу: Краснодарский край,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A941EF">
        <w:rPr>
          <w:rFonts w:ascii="Times New Roman" w:hAnsi="Times New Roman" w:cs="Times New Roman"/>
          <w:sz w:val="28"/>
          <w:szCs w:val="28"/>
          <w:lang w:bidi="ru-RU"/>
        </w:rPr>
        <w:t xml:space="preserve">Белореченский район, х. </w:t>
      </w:r>
      <w:proofErr w:type="spellStart"/>
      <w:r w:rsidR="00A941EF">
        <w:rPr>
          <w:rFonts w:ascii="Times New Roman" w:hAnsi="Times New Roman" w:cs="Times New Roman"/>
          <w:sz w:val="28"/>
          <w:szCs w:val="28"/>
          <w:lang w:bidi="ru-RU"/>
        </w:rPr>
        <w:t>Долгогусевский</w:t>
      </w:r>
      <w:proofErr w:type="spellEnd"/>
      <w:r w:rsidR="00A941EF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proofErr w:type="spellStart"/>
      <w:r w:rsidR="00A941EF">
        <w:rPr>
          <w:rFonts w:ascii="Times New Roman" w:hAnsi="Times New Roman" w:cs="Times New Roman"/>
          <w:sz w:val="28"/>
          <w:szCs w:val="28"/>
          <w:lang w:bidi="ru-RU"/>
        </w:rPr>
        <w:t>ул</w:t>
      </w:r>
      <w:proofErr w:type="spellEnd"/>
      <w:r w:rsidR="00A941EF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="00A941EF">
        <w:rPr>
          <w:rFonts w:ascii="Times New Roman" w:hAnsi="Times New Roman" w:cs="Times New Roman"/>
          <w:sz w:val="28"/>
          <w:szCs w:val="28"/>
          <w:lang w:bidi="ru-RU"/>
        </w:rPr>
        <w:t>Луценко</w:t>
      </w:r>
      <w:proofErr w:type="spellEnd"/>
      <w:r w:rsidR="00A941EF">
        <w:rPr>
          <w:rFonts w:ascii="Times New Roman" w:hAnsi="Times New Roman" w:cs="Times New Roman"/>
          <w:sz w:val="28"/>
          <w:szCs w:val="28"/>
          <w:lang w:bidi="ru-RU"/>
        </w:rPr>
        <w:t>, 5 –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инф</w:t>
      </w:r>
      <w:r w:rsidR="002B6A11">
        <w:rPr>
          <w:rFonts w:ascii="Times New Roman" w:hAnsi="Times New Roman" w:cs="Times New Roman"/>
          <w:sz w:val="28"/>
          <w:szCs w:val="28"/>
          <w:lang w:bidi="ru-RU"/>
        </w:rPr>
        <w:t>ормация на бумажных носителях;</w:t>
      </w:r>
    </w:p>
    <w:p w:rsidR="00A941EF" w:rsidRDefault="00A941EF" w:rsidP="00207D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07D03">
        <w:rPr>
          <w:rFonts w:ascii="Times New Roman" w:hAnsi="Times New Roman" w:cs="Times New Roman"/>
          <w:sz w:val="28"/>
          <w:szCs w:val="28"/>
          <w:lang w:bidi="ru-RU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информационный стенд, размещенный в здании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а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>дминистраци</w:t>
      </w:r>
      <w:r>
        <w:rPr>
          <w:rFonts w:ascii="Times New Roman" w:hAnsi="Times New Roman" w:cs="Times New Roman"/>
          <w:sz w:val="28"/>
          <w:szCs w:val="28"/>
          <w:lang w:bidi="ru-RU"/>
        </w:rPr>
        <w:t>и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Дружненского сельского поселения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Белореченского района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по адресу: Краснодарский край,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Белореченский район, пос. Дружный, ул. Заводская, 8 А –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информация на бумажных носителях</w:t>
      </w:r>
      <w:r w:rsidR="002B6A11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2B6A11" w:rsidRDefault="002B6A11" w:rsidP="00207D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информационный стенд, размещенный в здании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с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>ельск</w:t>
      </w:r>
      <w:r>
        <w:rPr>
          <w:rFonts w:ascii="Times New Roman" w:hAnsi="Times New Roman" w:cs="Times New Roman"/>
          <w:sz w:val="28"/>
          <w:szCs w:val="28"/>
          <w:lang w:bidi="ru-RU"/>
        </w:rPr>
        <w:t>ого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клуб</w:t>
      </w:r>
      <w:r>
        <w:rPr>
          <w:rFonts w:ascii="Times New Roman" w:hAnsi="Times New Roman" w:cs="Times New Roman"/>
          <w:sz w:val="28"/>
          <w:szCs w:val="28"/>
          <w:lang w:bidi="ru-RU"/>
        </w:rPr>
        <w:t>а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>пос. Мирного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по адресу: Краснодарский край,</w:t>
      </w:r>
      <w:r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Белореченский район, </w:t>
      </w:r>
      <w:r>
        <w:rPr>
          <w:rFonts w:ascii="Times New Roman" w:hAnsi="Times New Roman" w:cs="Times New Roman"/>
          <w:sz w:val="28"/>
          <w:szCs w:val="28"/>
          <w:lang w:bidi="ru-RU"/>
        </w:rPr>
        <w:br/>
        <w:t xml:space="preserve">пос. Мирный, ул. Шоссейная, </w:t>
      </w:r>
      <w:r w:rsidR="00824994">
        <w:rPr>
          <w:rFonts w:ascii="Times New Roman" w:hAnsi="Times New Roman" w:cs="Times New Roman"/>
          <w:sz w:val="28"/>
          <w:szCs w:val="28"/>
          <w:lang w:bidi="ru-RU"/>
        </w:rPr>
        <w:t>2/1 –</w:t>
      </w:r>
      <w:r w:rsidR="00824994"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инф</w:t>
      </w:r>
      <w:r w:rsidR="00824994">
        <w:rPr>
          <w:rFonts w:ascii="Times New Roman" w:hAnsi="Times New Roman" w:cs="Times New Roman"/>
          <w:sz w:val="28"/>
          <w:szCs w:val="28"/>
          <w:lang w:bidi="ru-RU"/>
        </w:rPr>
        <w:t>ормация на бумажных носителях.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>2. Текст муниципального правового акта, соглашения, заключенного между органами местного самоуправления, может доводиться до сведения жителей путем: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>размещения на сайте в информационно – телекоммуникационной сети</w:t>
      </w:r>
      <w:r w:rsidR="00A51FA4">
        <w:rPr>
          <w:rFonts w:ascii="Times New Roman" w:hAnsi="Times New Roman" w:cs="Times New Roman"/>
          <w:sz w:val="28"/>
          <w:szCs w:val="28"/>
          <w:lang w:bidi="ru-RU"/>
        </w:rPr>
        <w:t xml:space="preserve"> «Интернет»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>публикации в любых печатных изданиях, не являющихся источником официального опубликования;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размещения на информационных стендах, расположенных на территории </w:t>
      </w:r>
      <w:r w:rsidR="00D934D2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D934D2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, путем обеспечения беспрепятственного доступа к тексту муниципального правового акта, соглашения, заключенного между органами местного самоуправления, в органах местного самоуправления;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размещения на информационных стендах в зданиях предприятий и учреждений, расположенных на территории </w:t>
      </w:r>
      <w:r w:rsidR="00D934D2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D934D2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, при условии беспрепятственного доступа для всех жителей, проживающих на территории </w:t>
      </w:r>
      <w:r w:rsidR="00295A2B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295A2B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>проведения собраний, конференций граждан;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>распространения копий актов среди жителей.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>3. Установить, что тексты муниципальных правовых актов, соглашений, заключенных между органами</w:t>
      </w:r>
      <w:r w:rsidR="00AA59AD">
        <w:rPr>
          <w:rFonts w:ascii="Times New Roman" w:hAnsi="Times New Roman" w:cs="Times New Roman"/>
          <w:sz w:val="28"/>
          <w:szCs w:val="28"/>
          <w:lang w:bidi="ru-RU"/>
        </w:rPr>
        <w:t xml:space="preserve"> местного самоуправления должны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 находится в специально установленных для обнародования местах в течение не менее чем 20 календарных дней со дня их обнародования.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>При этом в случае, если объем подлежащего обнародованию муниципального правового акта, соглашения, заключенного между органами местного самоуправления, превышает 20 печатных листов формата А4,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муниципального правового акта, соглашения.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4. </w:t>
      </w:r>
      <w:r w:rsidR="004F71B8">
        <w:rPr>
          <w:rFonts w:ascii="Times New Roman" w:hAnsi="Times New Roman" w:cs="Times New Roman"/>
          <w:sz w:val="28"/>
          <w:szCs w:val="28"/>
          <w:lang w:bidi="ru-RU"/>
        </w:rPr>
        <w:t>Общему отделу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 администрации </w:t>
      </w:r>
      <w:r w:rsidR="004F71B8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4F71B8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 (</w:t>
      </w:r>
      <w:r w:rsidR="004F71B8">
        <w:rPr>
          <w:rFonts w:ascii="Times New Roman" w:hAnsi="Times New Roman" w:cs="Times New Roman"/>
          <w:sz w:val="28"/>
          <w:szCs w:val="28"/>
          <w:lang w:bidi="ru-RU"/>
        </w:rPr>
        <w:t>Кнышовой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):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>обеспечить хранение оригинала муниципального правового акта, соглашения, заключенного между органами местного самоуправления в установленном порядке;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обеспечить передачу копии муниципального правового акта, соглашения, заключенного между органами местного самоуправления в </w:t>
      </w:r>
      <w:r w:rsidR="005C6B35" w:rsidRPr="00207D03">
        <w:rPr>
          <w:rFonts w:ascii="Times New Roman" w:hAnsi="Times New Roman" w:cs="Times New Roman"/>
          <w:sz w:val="28"/>
          <w:szCs w:val="28"/>
          <w:lang w:bidi="ru-RU"/>
        </w:rPr>
        <w:t>М</w:t>
      </w:r>
      <w:r w:rsidR="005C6B35">
        <w:rPr>
          <w:rFonts w:ascii="Times New Roman" w:hAnsi="Times New Roman" w:cs="Times New Roman"/>
          <w:sz w:val="28"/>
          <w:szCs w:val="28"/>
          <w:lang w:bidi="ru-RU"/>
        </w:rPr>
        <w:t>БУ</w:t>
      </w:r>
      <w:r w:rsidR="005C6B35"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«Библиотека Дружненско</w:t>
      </w:r>
      <w:r w:rsidR="005C6B35">
        <w:rPr>
          <w:rFonts w:ascii="Times New Roman" w:hAnsi="Times New Roman" w:cs="Times New Roman"/>
          <w:sz w:val="28"/>
          <w:szCs w:val="28"/>
          <w:lang w:bidi="ru-RU"/>
        </w:rPr>
        <w:t>го</w:t>
      </w:r>
      <w:r w:rsidR="005C6B35"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сельско</w:t>
      </w:r>
      <w:r w:rsidR="005C6B35">
        <w:rPr>
          <w:rFonts w:ascii="Times New Roman" w:hAnsi="Times New Roman" w:cs="Times New Roman"/>
          <w:sz w:val="28"/>
          <w:szCs w:val="28"/>
          <w:lang w:bidi="ru-RU"/>
        </w:rPr>
        <w:t>го</w:t>
      </w:r>
      <w:r w:rsidR="005C6B35"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поселени</w:t>
      </w:r>
      <w:r w:rsidR="005C6B35">
        <w:rPr>
          <w:rFonts w:ascii="Times New Roman" w:hAnsi="Times New Roman" w:cs="Times New Roman"/>
          <w:sz w:val="28"/>
          <w:szCs w:val="28"/>
          <w:lang w:bidi="ru-RU"/>
        </w:rPr>
        <w:t>я</w:t>
      </w:r>
      <w:r w:rsidR="005C6B35"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Белореченского района»</w:t>
      </w:r>
      <w:r w:rsidR="005C6B35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r w:rsidR="005C6B35">
        <w:rPr>
          <w:rFonts w:ascii="Times New Roman" w:hAnsi="Times New Roman" w:cs="Times New Roman"/>
          <w:sz w:val="28"/>
          <w:szCs w:val="28"/>
          <w:lang w:bidi="ru-RU"/>
        </w:rPr>
        <w:lastRenderedPageBreak/>
        <w:t>с</w:t>
      </w:r>
      <w:r w:rsidR="005C6B35" w:rsidRPr="00207D03">
        <w:rPr>
          <w:rFonts w:ascii="Times New Roman" w:hAnsi="Times New Roman" w:cs="Times New Roman"/>
          <w:sz w:val="28"/>
          <w:szCs w:val="28"/>
          <w:lang w:bidi="ru-RU"/>
        </w:rPr>
        <w:t>ельск</w:t>
      </w:r>
      <w:r w:rsidR="005C6B35">
        <w:rPr>
          <w:rFonts w:ascii="Times New Roman" w:hAnsi="Times New Roman" w:cs="Times New Roman"/>
          <w:sz w:val="28"/>
          <w:szCs w:val="28"/>
          <w:lang w:bidi="ru-RU"/>
        </w:rPr>
        <w:t>ий</w:t>
      </w:r>
      <w:r w:rsidR="005C6B35" w:rsidRPr="00207D03">
        <w:rPr>
          <w:rFonts w:ascii="Times New Roman" w:hAnsi="Times New Roman" w:cs="Times New Roman"/>
          <w:sz w:val="28"/>
          <w:szCs w:val="28"/>
          <w:lang w:bidi="ru-RU"/>
        </w:rPr>
        <w:t xml:space="preserve"> клуб пос. Мирного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, для возможности ознакомления граждан с муниципальными правовыми актами, соглашениями, заключенными между органами местного самоуправления, без взимания платы;</w:t>
      </w:r>
    </w:p>
    <w:p w:rsidR="0051307D" w:rsidRP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>довести до населения информацию о возможных способах обнародования и специально установленных местах для обнародования через средства массовой информации.</w:t>
      </w:r>
    </w:p>
    <w:p w:rsidR="0051307D" w:rsidRDefault="0051307D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5. Осуществлять опубликование (обнародование) муниципальных правовых актов администрации </w:t>
      </w:r>
      <w:r w:rsidR="005C6B35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5C6B35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, соглашений, заключенных между органами местного самоуправления не позднее чем через 15 дней со дня принятия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</w:t>
      </w:r>
      <w:r w:rsidR="00006172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006172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Pr="0051307D">
        <w:rPr>
          <w:rFonts w:ascii="Times New Roman" w:hAnsi="Times New Roman" w:cs="Times New Roman"/>
          <w:sz w:val="28"/>
          <w:szCs w:val="28"/>
          <w:lang w:bidi="ru-RU"/>
        </w:rPr>
        <w:t>, самим муниципальным правовым актом, соглашением.</w:t>
      </w:r>
    </w:p>
    <w:p w:rsidR="007E2D7F" w:rsidRPr="0051307D" w:rsidRDefault="007E2D7F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6. </w:t>
      </w:r>
      <w:r w:rsidRPr="007E2D7F">
        <w:rPr>
          <w:rFonts w:ascii="Times New Roman" w:hAnsi="Times New Roman" w:cs="Times New Roman"/>
          <w:sz w:val="28"/>
          <w:szCs w:val="28"/>
          <w:lang w:bidi="ru-RU"/>
        </w:rPr>
        <w:t>Назначить ответственным за соблюдение процедуры обнародования муниципальных правовых актов начальника общего отдела администрации Дружненского сельского поселения Белореченского района Кнышову Л.В.</w:t>
      </w:r>
    </w:p>
    <w:p w:rsidR="0051307D" w:rsidRPr="0051307D" w:rsidRDefault="007E2D7F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7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. </w:t>
      </w:r>
      <w:r w:rsidR="00006172">
        <w:rPr>
          <w:rFonts w:ascii="Times New Roman" w:hAnsi="Times New Roman" w:cs="Times New Roman"/>
          <w:sz w:val="28"/>
          <w:szCs w:val="28"/>
          <w:lang w:bidi="ru-RU"/>
        </w:rPr>
        <w:t>Общему отделу</w:t>
      </w:r>
      <w:r w:rsidR="00006172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 администрации </w:t>
      </w:r>
      <w:r w:rsidR="00006172"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 w:rsidR="00006172">
        <w:rPr>
          <w:rFonts w:ascii="Times New Roman" w:hAnsi="Times New Roman" w:cs="Times New Roman"/>
          <w:sz w:val="28"/>
          <w:szCs w:val="28"/>
          <w:lang w:bidi="ru-RU"/>
        </w:rPr>
        <w:t>селения Белореченского района</w:t>
      </w:r>
      <w:r w:rsidR="00006172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 (</w:t>
      </w:r>
      <w:r w:rsidR="00006172">
        <w:rPr>
          <w:rFonts w:ascii="Times New Roman" w:hAnsi="Times New Roman" w:cs="Times New Roman"/>
          <w:sz w:val="28"/>
          <w:szCs w:val="28"/>
          <w:lang w:bidi="ru-RU"/>
        </w:rPr>
        <w:t>Кнышовой</w:t>
      </w:r>
      <w:r w:rsidR="00006172" w:rsidRPr="0051307D">
        <w:rPr>
          <w:rFonts w:ascii="Times New Roman" w:hAnsi="Times New Roman" w:cs="Times New Roman"/>
          <w:sz w:val="28"/>
          <w:szCs w:val="28"/>
          <w:lang w:bidi="ru-RU"/>
        </w:rPr>
        <w:t>)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 опубликовать настоящее постановление в </w:t>
      </w:r>
      <w:r w:rsidR="000A473A">
        <w:rPr>
          <w:rFonts w:ascii="Times New Roman" w:hAnsi="Times New Roman" w:cs="Times New Roman"/>
          <w:sz w:val="28"/>
          <w:szCs w:val="28"/>
          <w:lang w:bidi="ru-RU"/>
        </w:rPr>
        <w:t>газете «Огни Кавказа»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51307D" w:rsidRPr="0051307D" w:rsidRDefault="007E2D7F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8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>. Признать утратившими силу постановлени</w:t>
      </w:r>
      <w:r>
        <w:rPr>
          <w:rFonts w:ascii="Times New Roman" w:hAnsi="Times New Roman" w:cs="Times New Roman"/>
          <w:sz w:val="28"/>
          <w:szCs w:val="28"/>
          <w:lang w:bidi="ru-RU"/>
        </w:rPr>
        <w:t>е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 администрации 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селения Белореченского района </w:t>
      </w:r>
      <w:r w:rsidR="00006172">
        <w:rPr>
          <w:rFonts w:ascii="Times New Roman" w:hAnsi="Times New Roman" w:cs="Times New Roman"/>
          <w:sz w:val="28"/>
          <w:szCs w:val="28"/>
          <w:lang w:bidi="ru-RU"/>
        </w:rPr>
        <w:t xml:space="preserve">от 23 марта 2009 года 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№ </w:t>
      </w:r>
      <w:r w:rsidR="00006172">
        <w:rPr>
          <w:rFonts w:ascii="Times New Roman" w:hAnsi="Times New Roman" w:cs="Times New Roman"/>
          <w:sz w:val="28"/>
          <w:szCs w:val="28"/>
          <w:lang w:bidi="ru-RU"/>
        </w:rPr>
        <w:t>26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 «</w:t>
      </w:r>
      <w:r w:rsidR="001C3B24" w:rsidRPr="001C3B24">
        <w:rPr>
          <w:rFonts w:ascii="Times New Roman" w:hAnsi="Times New Roman" w:cs="Times New Roman"/>
          <w:sz w:val="28"/>
          <w:szCs w:val="28"/>
          <w:lang w:bidi="ru-RU"/>
        </w:rPr>
        <w:t>Об определении специально установленных мест для обнародования нормативных правовых актов органов местного самоуправления Дружненского сельского поселения Белореченского района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>».</w:t>
      </w:r>
    </w:p>
    <w:p w:rsidR="0051307D" w:rsidRPr="0051307D" w:rsidRDefault="007E2D7F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9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 xml:space="preserve">. Контроль за выполнением настоящего постановления возложить на заместителя главы 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селения Белореченского района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М.А.Мяснянкина</w:t>
      </w:r>
      <w:proofErr w:type="spellEnd"/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51307D" w:rsidRPr="0051307D" w:rsidRDefault="007E2D7F" w:rsidP="00513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10</w:t>
      </w:r>
      <w:r w:rsidR="0051307D" w:rsidRPr="0051307D">
        <w:rPr>
          <w:rFonts w:ascii="Times New Roman" w:hAnsi="Times New Roman" w:cs="Times New Roman"/>
          <w:sz w:val="28"/>
          <w:szCs w:val="28"/>
          <w:lang w:bidi="ru-RU"/>
        </w:rPr>
        <w:t>. Постановление вступает в силу со дня его официального опубликования.</w:t>
      </w:r>
    </w:p>
    <w:p w:rsidR="00513848" w:rsidRDefault="00513848" w:rsidP="00236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513848" w:rsidRDefault="00513848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369DA" w:rsidRDefault="002369DA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F0D0F" w:rsidRPr="005F0D0F" w:rsidRDefault="005F0D0F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Глава</w:t>
      </w:r>
    </w:p>
    <w:p w:rsidR="005F0D0F" w:rsidRDefault="005F0D0F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поселения</w:t>
      </w:r>
    </w:p>
    <w:p w:rsidR="006C4377" w:rsidRPr="005F0D0F" w:rsidRDefault="005F0D0F" w:rsidP="00A70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Белореченского района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А.Н.Шипко</w:t>
      </w:r>
      <w:proofErr w:type="spellEnd"/>
    </w:p>
    <w:sectPr w:rsidR="006C4377" w:rsidRPr="005F0D0F" w:rsidSect="00770C0F">
      <w:type w:val="continuous"/>
      <w:pgSz w:w="11900" w:h="16840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1145"/>
    <w:multiLevelType w:val="multilevel"/>
    <w:tmpl w:val="ADEA6E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0357BF"/>
    <w:multiLevelType w:val="multilevel"/>
    <w:tmpl w:val="E7BE1D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F0D0F"/>
    <w:rsid w:val="00006172"/>
    <w:rsid w:val="000605EC"/>
    <w:rsid w:val="000715AD"/>
    <w:rsid w:val="000849AC"/>
    <w:rsid w:val="000A473A"/>
    <w:rsid w:val="001C3B24"/>
    <w:rsid w:val="00202BF4"/>
    <w:rsid w:val="00204D5D"/>
    <w:rsid w:val="00207D03"/>
    <w:rsid w:val="00220D3D"/>
    <w:rsid w:val="002369DA"/>
    <w:rsid w:val="00295A2B"/>
    <w:rsid w:val="002B6A11"/>
    <w:rsid w:val="00407FE1"/>
    <w:rsid w:val="004B7E60"/>
    <w:rsid w:val="004F71B8"/>
    <w:rsid w:val="0051307D"/>
    <w:rsid w:val="00513848"/>
    <w:rsid w:val="00575364"/>
    <w:rsid w:val="005B230B"/>
    <w:rsid w:val="005C6B35"/>
    <w:rsid w:val="005F0D0F"/>
    <w:rsid w:val="00652C3C"/>
    <w:rsid w:val="006745FB"/>
    <w:rsid w:val="0069375F"/>
    <w:rsid w:val="006C4377"/>
    <w:rsid w:val="006F0DF0"/>
    <w:rsid w:val="00720B39"/>
    <w:rsid w:val="00770C0F"/>
    <w:rsid w:val="00774567"/>
    <w:rsid w:val="0079400B"/>
    <w:rsid w:val="007E2D7F"/>
    <w:rsid w:val="008023B0"/>
    <w:rsid w:val="00824994"/>
    <w:rsid w:val="0084440B"/>
    <w:rsid w:val="00850676"/>
    <w:rsid w:val="008508FF"/>
    <w:rsid w:val="00961048"/>
    <w:rsid w:val="00A33CD9"/>
    <w:rsid w:val="00A51FA4"/>
    <w:rsid w:val="00A70E57"/>
    <w:rsid w:val="00A941EF"/>
    <w:rsid w:val="00AA59AD"/>
    <w:rsid w:val="00AE5AAB"/>
    <w:rsid w:val="00B052F8"/>
    <w:rsid w:val="00C2159A"/>
    <w:rsid w:val="00C60DC9"/>
    <w:rsid w:val="00CD15DA"/>
    <w:rsid w:val="00CD3AA1"/>
    <w:rsid w:val="00D534CB"/>
    <w:rsid w:val="00D5404D"/>
    <w:rsid w:val="00D934D2"/>
    <w:rsid w:val="00DC3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3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60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D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85967-FA4A-4223-94CD-5E97B0DFA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16</cp:revision>
  <cp:lastPrinted>2019-12-10T07:27:00Z</cp:lastPrinted>
  <dcterms:created xsi:type="dcterms:W3CDTF">2019-04-09T13:42:00Z</dcterms:created>
  <dcterms:modified xsi:type="dcterms:W3CDTF">2019-12-25T12:10:00Z</dcterms:modified>
</cp:coreProperties>
</file>